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950D" w14:textId="2BD60784" w:rsidR="008F3946" w:rsidRPr="0053777C" w:rsidRDefault="008A36B3" w:rsidP="00360936">
      <w:pPr>
        <w:pStyle w:val="Heading8"/>
        <w:rPr>
          <w:rFonts w:ascii="Calibri" w:hAnsi="Calibri" w:cs="Arial"/>
          <w:b w:val="0"/>
          <w:caps/>
          <w:sz w:val="28"/>
        </w:rPr>
      </w:pPr>
      <w:r w:rsidRPr="0053777C">
        <w:rPr>
          <w:rFonts w:ascii="Calibri" w:hAnsi="Calibri" w:cs="Arial"/>
          <w:b w:val="0"/>
          <w:caps/>
          <w:sz w:val="28"/>
        </w:rPr>
        <w:t xml:space="preserve">REQUEST FOR </w:t>
      </w:r>
      <w:r w:rsidR="00E55FBE">
        <w:rPr>
          <w:rFonts w:ascii="Calibri" w:hAnsi="Calibri" w:cs="Arial"/>
          <w:b w:val="0"/>
          <w:caps/>
          <w:sz w:val="28"/>
        </w:rPr>
        <w:t>MO</w:t>
      </w:r>
      <w:r w:rsidR="00290861">
        <w:rPr>
          <w:rFonts w:ascii="Calibri" w:hAnsi="Calibri" w:cs="Arial"/>
          <w:b w:val="0"/>
          <w:caps/>
          <w:sz w:val="28"/>
        </w:rPr>
        <w:t>u</w:t>
      </w:r>
      <w:r w:rsidR="00E55FBE">
        <w:rPr>
          <w:rFonts w:ascii="Calibri" w:hAnsi="Calibri" w:cs="Arial"/>
          <w:b w:val="0"/>
          <w:caps/>
          <w:sz w:val="28"/>
        </w:rPr>
        <w:t xml:space="preserve">LD </w:t>
      </w:r>
      <w:r w:rsidRPr="0053777C">
        <w:rPr>
          <w:rFonts w:ascii="Calibri" w:hAnsi="Calibri" w:cs="Arial"/>
          <w:b w:val="0"/>
          <w:caps/>
          <w:sz w:val="28"/>
        </w:rPr>
        <w:t>ANALYSIS</w:t>
      </w:r>
      <w:r w:rsidR="007F3FE2" w:rsidRPr="0053777C">
        <w:rPr>
          <w:rFonts w:ascii="Calibri" w:hAnsi="Calibri" w:cs="Arial"/>
          <w:b w:val="0"/>
          <w:caps/>
          <w:sz w:val="28"/>
        </w:rPr>
        <w:t xml:space="preserve"> </w:t>
      </w:r>
      <w:r w:rsidR="00111214" w:rsidRPr="0053777C">
        <w:rPr>
          <w:rFonts w:ascii="Calibri" w:hAnsi="Calibri" w:cs="Arial"/>
          <w:b w:val="0"/>
          <w:caps/>
          <w:sz w:val="28"/>
        </w:rPr>
        <w:t>(</w:t>
      </w:r>
      <w:r w:rsidR="007F3FE2" w:rsidRPr="0053777C">
        <w:rPr>
          <w:rFonts w:ascii="Calibri" w:hAnsi="Calibri" w:cs="Arial"/>
          <w:b w:val="0"/>
          <w:caps/>
          <w:sz w:val="28"/>
        </w:rPr>
        <w:t>Chain of Custody</w:t>
      </w:r>
      <w:r w:rsidR="00111214" w:rsidRPr="0053777C">
        <w:rPr>
          <w:rFonts w:ascii="Calibri" w:hAnsi="Calibri" w:cs="Arial"/>
          <w:b w:val="0"/>
          <w:caps/>
          <w:sz w:val="28"/>
        </w:rPr>
        <w:t>)</w:t>
      </w:r>
      <w:r w:rsidR="007F3FE2" w:rsidRPr="0053777C">
        <w:rPr>
          <w:rFonts w:ascii="Calibri" w:hAnsi="Calibri" w:cs="Arial"/>
          <w:b w:val="0"/>
          <w:caps/>
          <w:sz w:val="28"/>
        </w:rPr>
        <w:t xml:space="preserve"> </w:t>
      </w:r>
      <w:r w:rsidR="00111214" w:rsidRPr="0053777C">
        <w:rPr>
          <w:rFonts w:ascii="Calibri" w:hAnsi="Calibri" w:cs="Arial"/>
          <w:b w:val="0"/>
          <w:caps/>
          <w:sz w:val="28"/>
        </w:rPr>
        <w:t>FORM</w:t>
      </w:r>
    </w:p>
    <w:p w14:paraId="22FFF3DC" w14:textId="77777777" w:rsidR="00F84DE6" w:rsidRDefault="00F84DE6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000" w:firstRow="0" w:lastRow="0" w:firstColumn="0" w:lastColumn="0" w:noHBand="0" w:noVBand="0"/>
      </w:tblPr>
      <w:tblGrid>
        <w:gridCol w:w="7068"/>
        <w:gridCol w:w="694"/>
        <w:gridCol w:w="2432"/>
        <w:gridCol w:w="6"/>
      </w:tblGrid>
      <w:tr w:rsidR="00FC7DA9" w:rsidRPr="00D1317D" w14:paraId="31CD4B6D" w14:textId="77777777" w:rsidTr="0060638B">
        <w:trPr>
          <w:cantSplit/>
        </w:trPr>
        <w:tc>
          <w:tcPr>
            <w:tcW w:w="3465" w:type="pct"/>
            <w:vMerge w:val="restart"/>
            <w:shd w:val="clear" w:color="auto" w:fill="auto"/>
          </w:tcPr>
          <w:p w14:paraId="503AF41F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bookmarkStart w:id="0" w:name="_Hlk60410635"/>
            <w:r w:rsidRPr="00D1317D">
              <w:rPr>
                <w:rFonts w:ascii="Calibri" w:hAnsi="Calibri" w:cs="Arial"/>
                <w:sz w:val="22"/>
              </w:rPr>
              <w:t>Submitted By (Name):</w:t>
            </w:r>
          </w:p>
          <w:p w14:paraId="00B421C2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Company: </w:t>
            </w:r>
          </w:p>
          <w:p w14:paraId="197FB073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Address: </w:t>
            </w:r>
          </w:p>
          <w:p w14:paraId="52A0DC42" w14:textId="77777777" w:rsidR="00FC7DA9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182E8465" w14:textId="77777777" w:rsidR="00FC7DA9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>Tel</w:t>
            </w:r>
            <w:r>
              <w:rPr>
                <w:rFonts w:ascii="Calibri" w:hAnsi="Calibri" w:cs="Arial"/>
                <w:sz w:val="22"/>
              </w:rPr>
              <w:t>ephone</w:t>
            </w:r>
            <w:r w:rsidRPr="00D1317D">
              <w:rPr>
                <w:rFonts w:ascii="Calibri" w:hAnsi="Calibri" w:cs="Arial"/>
                <w:sz w:val="22"/>
              </w:rPr>
              <w:t xml:space="preserve"> </w:t>
            </w:r>
          </w:p>
          <w:p w14:paraId="6A1B038D" w14:textId="13E2421E" w:rsidR="00FC7DA9" w:rsidRPr="000C0F91" w:rsidRDefault="00FC7DA9" w:rsidP="000C0F91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 xml:space="preserve">email:                      </w:t>
            </w:r>
          </w:p>
        </w:tc>
        <w:tc>
          <w:tcPr>
            <w:tcW w:w="1535" w:type="pct"/>
            <w:gridSpan w:val="3"/>
            <w:shd w:val="clear" w:color="auto" w:fill="F2F2F2" w:themeFill="background1" w:themeFillShade="F2"/>
          </w:tcPr>
          <w:p w14:paraId="7FB3DA5E" w14:textId="6305AFD6" w:rsidR="00FC7DA9" w:rsidRPr="00F52DE1" w:rsidRDefault="00FC7DA9" w:rsidP="000C0F91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20E1">
              <w:rPr>
                <w:rFonts w:ascii="Calibri" w:hAnsi="Calibri" w:cs="Arial"/>
                <w:b w:val="0"/>
                <w:sz w:val="18"/>
                <w:szCs w:val="18"/>
              </w:rPr>
              <w:t xml:space="preserve">Select turnaround time </w:t>
            </w:r>
            <w:r w:rsidR="00FB44EB">
              <w:rPr>
                <w:rFonts w:ascii="Calibri" w:hAnsi="Calibri" w:cs="Arial"/>
                <w:b w:val="0"/>
                <w:sz w:val="18"/>
                <w:szCs w:val="18"/>
              </w:rPr>
              <w:t>and applicable s</w:t>
            </w:r>
            <w:r w:rsidRPr="00E520E1">
              <w:rPr>
                <w:rFonts w:ascii="Calibri" w:hAnsi="Calibri" w:cs="Arial"/>
                <w:b w:val="0"/>
                <w:sz w:val="18"/>
                <w:szCs w:val="18"/>
              </w:rPr>
              <w:t>urcharges (%)</w:t>
            </w:r>
            <w:r w:rsidR="000C0F91">
              <w:rPr>
                <w:rFonts w:ascii="Calibri" w:hAnsi="Calibri" w:cs="Arial"/>
                <w:b w:val="0"/>
                <w:sz w:val="18"/>
                <w:szCs w:val="18"/>
              </w:rPr>
              <w:t xml:space="preserve">, </w:t>
            </w:r>
            <w:r w:rsidRPr="00977B3D">
              <w:rPr>
                <w:rFonts w:ascii="Calibri" w:hAnsi="Calibri" w:cs="Calibri"/>
                <w:sz w:val="18"/>
                <w:szCs w:val="18"/>
              </w:rPr>
              <w:t>Subject of availability</w:t>
            </w:r>
          </w:p>
        </w:tc>
      </w:tr>
      <w:tr w:rsidR="00FC7DA9" w:rsidRPr="00D1317D" w14:paraId="190B144E" w14:textId="77777777" w:rsidTr="0060638B">
        <w:trPr>
          <w:gridAfter w:val="1"/>
          <w:wAfter w:w="3" w:type="pct"/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2BD35111" w14:textId="77777777" w:rsidR="00FC7DA9" w:rsidRPr="00D1317D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64D9C30E" w14:textId="77777777" w:rsidR="00FC7DA9" w:rsidRPr="00127D24" w:rsidRDefault="00FC7DA9" w:rsidP="007B7B98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F2F2F2" w:themeFill="background1" w:themeFillShade="F2"/>
          </w:tcPr>
          <w:p w14:paraId="111CCDAD" w14:textId="2A8B895E" w:rsidR="00FC7DA9" w:rsidRPr="00127D24" w:rsidRDefault="00FB44EB" w:rsidP="00E92AAD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127D24">
              <w:rPr>
                <w:rFonts w:ascii="Calibri" w:hAnsi="Calibri" w:cs="Arial"/>
                <w:b w:val="0"/>
                <w:sz w:val="18"/>
                <w:szCs w:val="18"/>
              </w:rPr>
              <w:t xml:space="preserve">Same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business d</w:t>
            </w:r>
            <w:r w:rsidRPr="00127D24">
              <w:rPr>
                <w:rFonts w:ascii="Calibri" w:hAnsi="Calibri" w:cs="Arial"/>
                <w:b w:val="0"/>
                <w:sz w:val="18"/>
                <w:szCs w:val="18"/>
              </w:rPr>
              <w:t>ay</w:t>
            </w:r>
            <w:r w:rsidR="000B1FBE">
              <w:rPr>
                <w:rFonts w:ascii="Calibri" w:hAnsi="Calibri" w:cs="Arial"/>
                <w:b w:val="0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Must be prearranged and delivered by </w:t>
            </w:r>
            <w:r w:rsidR="00977B3D">
              <w:rPr>
                <w:rFonts w:ascii="Calibri" w:hAnsi="Calibri" w:cs="Arial"/>
                <w:b w:val="0"/>
                <w:sz w:val="18"/>
                <w:szCs w:val="18"/>
              </w:rPr>
              <w:t>1</w:t>
            </w:r>
            <w:r w:rsidR="000B1FBE">
              <w:rPr>
                <w:rFonts w:ascii="Calibri" w:hAnsi="Calibri" w:cs="Arial"/>
                <w:b w:val="0"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am (150%)</w:t>
            </w:r>
          </w:p>
        </w:tc>
      </w:tr>
      <w:tr w:rsidR="00FB44EB" w:rsidRPr="00D1317D" w14:paraId="695C02BC" w14:textId="77777777" w:rsidTr="0060638B">
        <w:trPr>
          <w:gridAfter w:val="1"/>
          <w:wAfter w:w="3" w:type="pct"/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5916BF7D" w14:textId="77777777" w:rsidR="00FB44EB" w:rsidRPr="00D1317D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58BCFF5E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F2F2F2" w:themeFill="background1" w:themeFillShade="F2"/>
          </w:tcPr>
          <w:p w14:paraId="659D94A2" w14:textId="7D9BD28E" w:rsidR="00FB44EB" w:rsidRPr="000C0F91" w:rsidRDefault="00FB44EB" w:rsidP="00FB44EB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0C0F91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1 (next) business day (100%)</w:t>
            </w:r>
          </w:p>
        </w:tc>
      </w:tr>
      <w:tr w:rsidR="00FB44EB" w:rsidRPr="00A86623" w14:paraId="05EE952C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09E1D81E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382CA701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240F9C5E" w14:textId="5DD2FA4E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75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53D7E4AB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2CDD765A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47122B78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1F1A6D18" w14:textId="2B10F602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(5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0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31A7A6F0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1C6C61BE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04EE85E7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4D939428" w14:textId="23B1C03E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 w:rsidR="00977B3D">
              <w:rPr>
                <w:rFonts w:ascii="Calibri" w:hAnsi="Calibri" w:cs="Arial"/>
                <w:bCs/>
                <w:sz w:val="18"/>
                <w:szCs w:val="18"/>
              </w:rPr>
              <w:t>30</w:t>
            </w:r>
            <w:r w:rsidRPr="00127D24">
              <w:rPr>
                <w:rFonts w:ascii="Calibri" w:hAnsi="Calibri" w:cs="Arial"/>
                <w:bCs/>
                <w:sz w:val="18"/>
                <w:szCs w:val="18"/>
              </w:rPr>
              <w:t>%)</w:t>
            </w:r>
          </w:p>
        </w:tc>
      </w:tr>
      <w:tr w:rsidR="00FB44EB" w:rsidRPr="00A86623" w14:paraId="5D95D5BD" w14:textId="77777777" w:rsidTr="00977B3D">
        <w:trPr>
          <w:cantSplit/>
          <w:trHeight w:val="227"/>
        </w:trPr>
        <w:tc>
          <w:tcPr>
            <w:tcW w:w="3465" w:type="pct"/>
            <w:vMerge/>
            <w:shd w:val="clear" w:color="auto" w:fill="auto"/>
          </w:tcPr>
          <w:p w14:paraId="344256C3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7007534C" w14:textId="77777777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6413905B" w14:textId="539B9F09" w:rsidR="00FB44EB" w:rsidRPr="00127D24" w:rsidRDefault="000C0F91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6 business 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days (</w:t>
            </w:r>
            <w:r w:rsidR="00977B3D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FE6902">
              <w:rPr>
                <w:rFonts w:ascii="Calibri" w:hAnsi="Calibri" w:cs="Arial"/>
                <w:bCs/>
                <w:sz w:val="18"/>
                <w:szCs w:val="18"/>
              </w:rPr>
              <w:t>0</w:t>
            </w:r>
            <w:r w:rsidR="00FB44EB">
              <w:rPr>
                <w:rFonts w:ascii="Calibri" w:hAnsi="Calibri" w:cs="Arial"/>
                <w:bCs/>
                <w:sz w:val="18"/>
                <w:szCs w:val="18"/>
              </w:rPr>
              <w:t>%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FB44EB" w:rsidRPr="00A86623" w14:paraId="66091945" w14:textId="77777777" w:rsidTr="00977B3D">
        <w:trPr>
          <w:cantSplit/>
          <w:trHeight w:val="294"/>
        </w:trPr>
        <w:tc>
          <w:tcPr>
            <w:tcW w:w="3465" w:type="pct"/>
            <w:vMerge/>
            <w:shd w:val="clear" w:color="auto" w:fill="auto"/>
          </w:tcPr>
          <w:p w14:paraId="068BDE3C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3ED956F9" w14:textId="311FAECB" w:rsidR="00FB44EB" w:rsidRPr="00127D24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14:paraId="32EA6A9F" w14:textId="6CCD485B" w:rsidR="00FB44EB" w:rsidRPr="00127D24" w:rsidRDefault="00977B3D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</w:t>
            </w:r>
            <w:r w:rsidR="000C0F91">
              <w:rPr>
                <w:rFonts w:ascii="Calibri" w:hAnsi="Calibri" w:cs="Arial"/>
                <w:bCs/>
                <w:sz w:val="18"/>
                <w:szCs w:val="18"/>
              </w:rPr>
              <w:t xml:space="preserve"> business </w:t>
            </w:r>
            <w:r w:rsidR="00FB44EB" w:rsidRPr="00127D24">
              <w:rPr>
                <w:rFonts w:ascii="Calibri" w:hAnsi="Calibri" w:cs="Arial"/>
                <w:bCs/>
                <w:sz w:val="18"/>
                <w:szCs w:val="18"/>
              </w:rPr>
              <w:t>days</w:t>
            </w:r>
          </w:p>
        </w:tc>
      </w:tr>
      <w:tr w:rsidR="00FB44EB" w:rsidRPr="00A86623" w14:paraId="23AEAB34" w14:textId="77777777" w:rsidTr="0060638B">
        <w:trPr>
          <w:cantSplit/>
          <w:trHeight w:val="227"/>
        </w:trPr>
        <w:tc>
          <w:tcPr>
            <w:tcW w:w="3465" w:type="pct"/>
            <w:shd w:val="clear" w:color="auto" w:fill="auto"/>
          </w:tcPr>
          <w:p w14:paraId="7AF46602" w14:textId="77777777" w:rsidR="00FB44EB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sz w:val="22"/>
              </w:rPr>
            </w:pPr>
            <w:r w:rsidRPr="00D1317D">
              <w:rPr>
                <w:rFonts w:ascii="Calibri" w:hAnsi="Calibri" w:cs="Arial"/>
                <w:sz w:val="22"/>
              </w:rPr>
              <w:t>Your project#</w:t>
            </w:r>
          </w:p>
          <w:p w14:paraId="0CFA64E6" w14:textId="77777777" w:rsidR="00FB44EB" w:rsidRPr="00A86623" w:rsidRDefault="00FB44EB" w:rsidP="00FB44EB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35" w:type="pct"/>
            <w:gridSpan w:val="3"/>
            <w:shd w:val="clear" w:color="auto" w:fill="auto"/>
          </w:tcPr>
          <w:p w14:paraId="7CFD7CEE" w14:textId="77777777" w:rsidR="00FB44EB" w:rsidRPr="005D5D72" w:rsidRDefault="00FB44EB" w:rsidP="00FB44EB">
            <w:pPr>
              <w:pStyle w:val="Heading7"/>
              <w:tabs>
                <w:tab w:val="clear" w:pos="10512"/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rPr>
                <w:rFonts w:ascii="Calibri" w:hAnsi="Calibri" w:cs="Arial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 w:val="0"/>
                <w:caps/>
                <w:sz w:val="16"/>
                <w:szCs w:val="16"/>
              </w:rPr>
              <w:t>Your PO#</w:t>
            </w:r>
          </w:p>
        </w:tc>
      </w:tr>
    </w:tbl>
    <w:bookmarkEnd w:id="0"/>
    <w:p w14:paraId="7EEA9D5D" w14:textId="4CEB2E4A" w:rsidR="00360936" w:rsidRPr="00E55FBE" w:rsidRDefault="00E55FBE" w:rsidP="00E55FB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Arial"/>
          <w:b/>
          <w:caps/>
          <w:sz w:val="28"/>
        </w:rPr>
        <w:t>MO</w:t>
      </w:r>
      <w:r w:rsidR="00290861">
        <w:rPr>
          <w:rFonts w:ascii="Calibri" w:hAnsi="Calibri" w:cs="Arial"/>
          <w:b/>
          <w:caps/>
          <w:sz w:val="28"/>
        </w:rPr>
        <w:t>u</w:t>
      </w:r>
      <w:r>
        <w:rPr>
          <w:rFonts w:ascii="Calibri" w:hAnsi="Calibri" w:cs="Arial"/>
          <w:b/>
          <w:caps/>
          <w:sz w:val="28"/>
        </w:rPr>
        <w:t xml:space="preserve">LD </w:t>
      </w:r>
      <w:r w:rsidRPr="00E55FBE">
        <w:rPr>
          <w:rFonts w:ascii="Calibri" w:hAnsi="Calibri" w:cs="Arial"/>
          <w:b/>
          <w:bCs/>
          <w:caps/>
          <w:sz w:val="28"/>
        </w:rPr>
        <w:t>ANALYSIS</w:t>
      </w:r>
    </w:p>
    <w:tbl>
      <w:tblPr>
        <w:tblW w:w="5170" w:type="pct"/>
        <w:tblBorders>
          <w:top w:val="double" w:sz="7" w:space="0" w:color="000000"/>
          <w:left w:val="single" w:sz="6" w:space="0" w:color="FFFFFF"/>
          <w:bottom w:val="single" w:sz="6" w:space="0" w:color="FFFFFF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0"/>
        <w:gridCol w:w="1651"/>
        <w:gridCol w:w="1080"/>
        <w:gridCol w:w="2340"/>
        <w:gridCol w:w="2361"/>
      </w:tblGrid>
      <w:tr w:rsidR="008C554E" w:rsidRPr="00820D69" w14:paraId="418A5EDD" w14:textId="77777777" w:rsidTr="00B35DA1">
        <w:trPr>
          <w:cantSplit/>
          <w:trHeight w:val="87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nil"/>
              <w:right w:val="single" w:sz="7" w:space="0" w:color="000000"/>
            </w:tcBorders>
            <w:vAlign w:val="center"/>
          </w:tcPr>
          <w:p w14:paraId="17CED9AD" w14:textId="77777777" w:rsidR="008C554E" w:rsidRDefault="008C554E" w:rsidP="008C554E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nil"/>
              <w:right w:val="single" w:sz="4" w:space="0" w:color="auto"/>
            </w:tcBorders>
            <w:vAlign w:val="center"/>
          </w:tcPr>
          <w:p w14:paraId="758179AB" w14:textId="77777777" w:rsidR="008C554E" w:rsidRPr="00820D69" w:rsidRDefault="008C554E" w:rsidP="008C554E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57B54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89FD" w14:textId="3EFCCC56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help us to understand your concern</w:t>
            </w:r>
          </w:p>
        </w:tc>
      </w:tr>
      <w:tr w:rsidR="008C554E" w:rsidRPr="00820D69" w14:paraId="560553AE" w14:textId="77777777" w:rsidTr="00B35DA1">
        <w:trPr>
          <w:cantSplit/>
          <w:trHeight w:val="87"/>
        </w:trPr>
        <w:tc>
          <w:tcPr>
            <w:tcW w:w="1475" w:type="pct"/>
            <w:tcBorders>
              <w:top w:val="nil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9A3F0D3" w14:textId="77777777" w:rsidR="008C554E" w:rsidRPr="00820D69" w:rsidRDefault="008C554E" w:rsidP="008C554E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u w:val="none"/>
              </w:rPr>
              <w:t xml:space="preserve">Sample </w:t>
            </w:r>
            <w:r w:rsidRPr="00820D69">
              <w:rPr>
                <w:rFonts w:ascii="Calibri" w:hAnsi="Calibri"/>
                <w:b w:val="0"/>
                <w:sz w:val="22"/>
                <w:u w:val="none"/>
              </w:rPr>
              <w:t>Description</w:t>
            </w:r>
          </w:p>
        </w:tc>
        <w:tc>
          <w:tcPr>
            <w:tcW w:w="783" w:type="pct"/>
            <w:tcBorders>
              <w:top w:val="nil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5A81D3" w14:textId="77777777" w:rsidR="008C554E" w:rsidRPr="00820D69" w:rsidRDefault="008C554E" w:rsidP="008C554E">
            <w:pPr>
              <w:pStyle w:val="Heading3"/>
              <w:jc w:val="center"/>
              <w:rPr>
                <w:rFonts w:ascii="Calibri" w:hAnsi="Calibri"/>
                <w:b w:val="0"/>
                <w:sz w:val="22"/>
                <w:u w:val="none"/>
              </w:rPr>
            </w:pPr>
            <w:r w:rsidRPr="00820D69">
              <w:rPr>
                <w:rFonts w:ascii="Calibri" w:hAnsi="Calibri"/>
                <w:b w:val="0"/>
                <w:sz w:val="22"/>
                <w:u w:val="none"/>
              </w:rPr>
              <w:t>Analysis and Method Requested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B4F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Air Volume</w:t>
            </w:r>
          </w:p>
          <w:p w14:paraId="375ACDEA" w14:textId="3635DF18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20D69">
              <w:rPr>
                <w:rFonts w:ascii="Calibri" w:hAnsi="Calibri"/>
                <w:sz w:val="22"/>
              </w:rPr>
              <w:t>(L)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E5F" w14:textId="18C3F8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 you sense </w:t>
            </w:r>
            <w:r w:rsidR="005C14FB">
              <w:rPr>
                <w:rFonts w:ascii="Calibri" w:hAnsi="Calibri"/>
                <w:sz w:val="22"/>
              </w:rPr>
              <w:t xml:space="preserve">a </w:t>
            </w:r>
            <w:r>
              <w:rPr>
                <w:rFonts w:ascii="Calibri" w:hAnsi="Calibri"/>
                <w:sz w:val="22"/>
              </w:rPr>
              <w:t xml:space="preserve">musty smell in this room? </w:t>
            </w:r>
            <w:r w:rsidRPr="008C554E">
              <w:rPr>
                <w:rFonts w:ascii="Calibri" w:hAnsi="Calibri"/>
                <w:b/>
                <w:bCs/>
                <w:sz w:val="22"/>
              </w:rPr>
              <w:t xml:space="preserve">Yes </w:t>
            </w:r>
            <w:r>
              <w:rPr>
                <w:rFonts w:ascii="Calibri" w:hAnsi="Calibri"/>
                <w:sz w:val="22"/>
              </w:rPr>
              <w:t xml:space="preserve">or </w:t>
            </w:r>
            <w:r w:rsidRPr="008C554E">
              <w:rPr>
                <w:rFonts w:ascii="Calibri" w:hAnsi="Calibri"/>
                <w:b/>
                <w:bCs/>
                <w:sz w:val="22"/>
              </w:rPr>
              <w:t>No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48F2" w14:textId="41079202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  <w:sz w:val="22"/>
              </w:rPr>
            </w:pPr>
            <w:r w:rsidRPr="008C554E">
              <w:rPr>
                <w:rFonts w:ascii="Calibri" w:hAnsi="Calibri"/>
                <w:sz w:val="22"/>
              </w:rPr>
              <w:t xml:space="preserve">Do you </w:t>
            </w:r>
            <w:r>
              <w:rPr>
                <w:rFonts w:ascii="Calibri" w:hAnsi="Calibri"/>
                <w:sz w:val="22"/>
              </w:rPr>
              <w:t>experience allergy</w:t>
            </w:r>
            <w:r w:rsidR="00B35DA1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 xml:space="preserve">like symptoms </w:t>
            </w:r>
            <w:r w:rsidRPr="008C554E">
              <w:rPr>
                <w:rFonts w:ascii="Calibri" w:hAnsi="Calibri"/>
                <w:sz w:val="22"/>
              </w:rPr>
              <w:t xml:space="preserve">in this room? </w:t>
            </w:r>
            <w:r w:rsidRPr="008C554E">
              <w:rPr>
                <w:rFonts w:ascii="Calibri" w:hAnsi="Calibri"/>
                <w:b/>
                <w:bCs/>
                <w:sz w:val="22"/>
              </w:rPr>
              <w:t>Yes</w:t>
            </w:r>
            <w:r w:rsidRPr="008C554E">
              <w:rPr>
                <w:rFonts w:ascii="Calibri" w:hAnsi="Calibri"/>
                <w:sz w:val="22"/>
              </w:rPr>
              <w:t xml:space="preserve"> or </w:t>
            </w:r>
            <w:r w:rsidRPr="008C554E">
              <w:rPr>
                <w:rFonts w:ascii="Calibri" w:hAnsi="Calibri"/>
                <w:b/>
                <w:bCs/>
                <w:sz w:val="22"/>
              </w:rPr>
              <w:t>No</w:t>
            </w:r>
          </w:p>
        </w:tc>
      </w:tr>
      <w:tr w:rsidR="008C554E" w:rsidRPr="00820D69" w14:paraId="0AD77C86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81879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57FA0C4" w14:textId="2044118A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751F769" w14:textId="312677FE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C474BA2" w14:textId="319A4B92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62D43D1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026C119B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0D6A2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1C6AFEF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7783525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E584EAB" w14:textId="6E8D22AD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CCEF739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D312AA6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EC0F8D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91D3618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FAF1335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0B10515" w14:textId="199B8E4E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1CE770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C1AA6BF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DF626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E18F376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E137A32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E40BFAD" w14:textId="7A80E664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5060019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F23FBD2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5A75B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  <w:bookmarkStart w:id="1" w:name="_Hlk154441860"/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4202CF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BF76D5D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B72943F" w14:textId="0C43B159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5ADEE96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3DEBE022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2806E40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124140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97D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057" w14:textId="7E2B4DF1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626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0AE3E36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24D8C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C65BB7D" w14:textId="77777777" w:rsidR="008C554E" w:rsidRPr="00820D69" w:rsidRDefault="008C554E" w:rsidP="008C554E">
            <w:pPr>
              <w:pStyle w:val="xl30"/>
              <w:spacing w:before="0" w:beforeAutospacing="0" w:after="0" w:afterAutospacing="0"/>
              <w:rPr>
                <w:rFonts w:ascii="Calibri" w:hAnsi="Calibri" w:cs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DB27080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5D69D20" w14:textId="3F2AF2D3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556B20F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6E70A0F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BAB81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46F3D98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90C416F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A9ABFDD" w14:textId="7192D542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DBF84B6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0DEBAAA8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879B78C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31E05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555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D72" w14:textId="56370DEC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9E8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47D938D0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EB6F7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ABDE397" w14:textId="77777777" w:rsidR="008C554E" w:rsidRPr="00820D69" w:rsidRDefault="008C554E" w:rsidP="008C554E">
            <w:pPr>
              <w:pStyle w:val="xl30"/>
              <w:spacing w:before="0" w:beforeAutospacing="0" w:after="0" w:afterAutospacing="0"/>
              <w:rPr>
                <w:rFonts w:ascii="Calibri" w:hAnsi="Calibri" w:cs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7D08B01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1D10B18" w14:textId="2FBF4541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BA37F7F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tr w:rsidR="008C554E" w:rsidRPr="00820D69" w14:paraId="2A281E09" w14:textId="77777777" w:rsidTr="00B35DA1">
        <w:trPr>
          <w:cantSplit/>
          <w:trHeight w:val="431"/>
        </w:trPr>
        <w:tc>
          <w:tcPr>
            <w:tcW w:w="1475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5711B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  <w:bookmarkStart w:id="2" w:name="_Hlk154441871"/>
            <w:bookmarkEnd w:id="1"/>
          </w:p>
        </w:tc>
        <w:tc>
          <w:tcPr>
            <w:tcW w:w="7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5B10814" w14:textId="77777777" w:rsidR="008C554E" w:rsidRPr="00820D69" w:rsidRDefault="008C554E" w:rsidP="008C554E">
            <w:pPr>
              <w:rPr>
                <w:rFonts w:ascii="Calibri" w:hAnsi="Calibri"/>
              </w:rPr>
            </w:pPr>
          </w:p>
        </w:tc>
        <w:tc>
          <w:tcPr>
            <w:tcW w:w="512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D79E4EB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38FB710" w14:textId="76718EA2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  <w:tc>
          <w:tcPr>
            <w:tcW w:w="1120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B6ECBCF" w14:textId="77777777" w:rsidR="008C554E" w:rsidRPr="00820D69" w:rsidRDefault="008C554E" w:rsidP="008C554E">
            <w:pPr>
              <w:tabs>
                <w:tab w:val="left" w:pos="-98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8"/>
                <w:tab w:val="left" w:pos="8640"/>
              </w:tabs>
              <w:rPr>
                <w:rFonts w:ascii="Calibri" w:hAnsi="Calibri"/>
              </w:rPr>
            </w:pPr>
          </w:p>
        </w:tc>
      </w:tr>
      <w:bookmarkEnd w:id="2"/>
    </w:tbl>
    <w:p w14:paraId="30639FE7" w14:textId="77777777" w:rsidR="00F84DE6" w:rsidRPr="00820D69" w:rsidRDefault="00F84DE6" w:rsidP="00F84DE6">
      <w:pPr>
        <w:rPr>
          <w:rFonts w:ascii="Calibri" w:hAnsi="Calibri"/>
        </w:rPr>
      </w:pPr>
    </w:p>
    <w:tbl>
      <w:tblPr>
        <w:tblW w:w="5000" w:type="pct"/>
        <w:tblBorders>
          <w:bottom w:val="single" w:sz="8" w:space="0" w:color="FFFFFF"/>
        </w:tblBorders>
        <w:tblLook w:val="0000" w:firstRow="0" w:lastRow="0" w:firstColumn="0" w:lastColumn="0" w:noHBand="0" w:noVBand="0"/>
      </w:tblPr>
      <w:tblGrid>
        <w:gridCol w:w="6099"/>
        <w:gridCol w:w="4111"/>
      </w:tblGrid>
      <w:tr w:rsidR="008F3946" w:rsidRPr="00A86623" w14:paraId="18FDA6F9" w14:textId="77777777" w:rsidTr="00772899">
        <w:trPr>
          <w:trHeight w:val="360"/>
        </w:trPr>
        <w:tc>
          <w:tcPr>
            <w:tcW w:w="2987" w:type="pct"/>
            <w:tcBorders>
              <w:bottom w:val="single" w:sz="6" w:space="0" w:color="auto"/>
            </w:tcBorders>
            <w:shd w:val="clear" w:color="auto" w:fill="auto"/>
          </w:tcPr>
          <w:p w14:paraId="78FA32BD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A86623">
              <w:rPr>
                <w:rFonts w:ascii="Calibri" w:hAnsi="Calibri" w:cs="Arial"/>
                <w:b/>
              </w:rPr>
              <w:t>SUBMITTED BY:</w:t>
            </w:r>
            <w:r w:rsidRPr="00A8662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13" w:type="pct"/>
            <w:tcBorders>
              <w:bottom w:val="single" w:sz="6" w:space="0" w:color="auto"/>
            </w:tcBorders>
            <w:shd w:val="clear" w:color="auto" w:fill="auto"/>
          </w:tcPr>
          <w:p w14:paraId="317963FD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A86623">
              <w:rPr>
                <w:rFonts w:ascii="Calibri" w:hAnsi="Calibri" w:cs="Arial"/>
                <w:b/>
              </w:rPr>
              <w:t>DATE:</w:t>
            </w:r>
            <w:r w:rsidRPr="00A86623">
              <w:rPr>
                <w:rFonts w:ascii="Calibri" w:hAnsi="Calibri" w:cs="Arial"/>
              </w:rPr>
              <w:t xml:space="preserve">  </w:t>
            </w:r>
          </w:p>
        </w:tc>
      </w:tr>
      <w:tr w:rsidR="00D34005" w:rsidRPr="007F3FE2" w14:paraId="248EBA7E" w14:textId="77777777" w:rsidTr="000C0F91"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55FB4B90" w14:textId="01FF9F22" w:rsidR="00D34005" w:rsidRPr="007F3FE2" w:rsidRDefault="00C279A6" w:rsidP="00111214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>I accept the LCS terms and conditions as published at www.l</w:t>
            </w:r>
            <w:r w:rsidR="006002FD">
              <w:rPr>
                <w:rFonts w:ascii="Calibri" w:hAnsi="Calibri" w:cs="Arial"/>
                <w:i/>
                <w:iCs/>
                <w:sz w:val="16"/>
                <w:szCs w:val="16"/>
              </w:rPr>
              <w:t>cslaboratory.com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.  In case </w:t>
            </w:r>
            <w:r w:rsidR="00861636"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>of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necessity, or if the method is not available, I approve the use of a subcontractor with ISO 17025 accreditation. The liabilities and obligations of the laboratory and the remedies of the client under or in connection with any LCS laboratory services, </w:t>
            </w:r>
            <w:r w:rsidR="000B1FBE">
              <w:rPr>
                <w:rFonts w:ascii="Calibri" w:hAnsi="Calibri" w:cs="Arial"/>
                <w:i/>
                <w:iCs/>
                <w:sz w:val="16"/>
                <w:szCs w:val="16"/>
              </w:rPr>
              <w:t>are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limited to </w:t>
            </w:r>
            <w:r w:rsidR="000B1FBE">
              <w:rPr>
                <w:rFonts w:ascii="Calibri" w:hAnsi="Calibri" w:cs="Arial"/>
                <w:i/>
                <w:iCs/>
                <w:sz w:val="16"/>
                <w:szCs w:val="16"/>
              </w:rPr>
              <w:t>the cost of analysis paid by the client</w:t>
            </w:r>
            <w:r w:rsidRPr="007F3FE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. LCS disclaims all other warranties, expressed or implied. LCS accepts no legal responsibility for the purpose(s) for which the client uses the test results provided as a product of the LCS laboratory services. </w:t>
            </w:r>
          </w:p>
        </w:tc>
      </w:tr>
      <w:tr w:rsidR="008F3946" w:rsidRPr="00A86623" w14:paraId="5A71D974" w14:textId="77777777" w:rsidTr="000C0F91">
        <w:tc>
          <w:tcPr>
            <w:tcW w:w="2987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2952BD3" w14:textId="77777777" w:rsidR="008F3946" w:rsidRPr="00E94450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  <w:highlight w:val="lightGray"/>
              </w:rPr>
            </w:pPr>
            <w:r w:rsidRPr="00E94450">
              <w:rPr>
                <w:rFonts w:ascii="Calibri" w:hAnsi="Calibri" w:cs="Arial"/>
                <w:b/>
                <w:highlight w:val="lightGray"/>
              </w:rPr>
              <w:t>RECEIVED BY:</w:t>
            </w:r>
            <w:r w:rsidRPr="00E94450">
              <w:rPr>
                <w:rFonts w:ascii="Calibri" w:hAnsi="Calibri" w:cs="Arial"/>
                <w:highlight w:val="lightGray"/>
              </w:rPr>
              <w:t xml:space="preserve"> </w:t>
            </w:r>
          </w:p>
        </w:tc>
        <w:tc>
          <w:tcPr>
            <w:tcW w:w="2013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FBEEC08" w14:textId="77777777" w:rsidR="008F3946" w:rsidRPr="00A86623" w:rsidRDefault="008F3946">
            <w:pPr>
              <w:tabs>
                <w:tab w:val="left" w:pos="-62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16"/>
                <w:tab w:val="left" w:pos="5760"/>
                <w:tab w:val="left" w:pos="6480"/>
                <w:tab w:val="left" w:pos="7200"/>
                <w:tab w:val="left" w:pos="7638"/>
                <w:tab w:val="left" w:pos="8640"/>
                <w:tab w:val="left" w:pos="9360"/>
                <w:tab w:val="left" w:pos="10080"/>
              </w:tabs>
              <w:spacing w:after="58"/>
              <w:rPr>
                <w:rFonts w:ascii="Calibri" w:hAnsi="Calibri" w:cs="Arial"/>
              </w:rPr>
            </w:pPr>
            <w:r w:rsidRPr="00E94450">
              <w:rPr>
                <w:rFonts w:ascii="Calibri" w:hAnsi="Calibri" w:cs="Arial"/>
                <w:b/>
                <w:highlight w:val="lightGray"/>
              </w:rPr>
              <w:t>DATE:</w:t>
            </w:r>
            <w:r w:rsidRPr="00F841FF">
              <w:rPr>
                <w:rFonts w:ascii="Calibri" w:hAnsi="Calibri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</w:tbl>
    <w:p w14:paraId="5CB01C5E" w14:textId="77777777" w:rsidR="00BC286C" w:rsidRPr="00084E21" w:rsidRDefault="00BC286C" w:rsidP="00360936">
      <w:pPr>
        <w:pStyle w:val="BodyText2"/>
        <w:jc w:val="left"/>
        <w:rPr>
          <w:rFonts w:ascii="Calibri" w:hAnsi="Calibri"/>
          <w:sz w:val="16"/>
          <w:szCs w:val="16"/>
        </w:rPr>
      </w:pPr>
    </w:p>
    <w:sectPr w:rsidR="00BC286C" w:rsidRPr="00084E21" w:rsidSect="009B10A0">
      <w:headerReference w:type="default" r:id="rId7"/>
      <w:footerReference w:type="default" r:id="rId8"/>
      <w:pgSz w:w="12240" w:h="15840" w:code="1"/>
      <w:pgMar w:top="445" w:right="1022" w:bottom="1008" w:left="100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B102" w14:textId="77777777" w:rsidR="009B10A0" w:rsidRDefault="009B10A0">
      <w:r>
        <w:separator/>
      </w:r>
    </w:p>
  </w:endnote>
  <w:endnote w:type="continuationSeparator" w:id="0">
    <w:p w14:paraId="6FEFA311" w14:textId="77777777" w:rsidR="009B10A0" w:rsidRDefault="009B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F0" w14:textId="333F4E9A" w:rsidR="00183534" w:rsidRPr="00183534" w:rsidRDefault="00947EC4" w:rsidP="00947EC4">
    <w:pPr>
      <w:pStyle w:val="Footer"/>
      <w:rPr>
        <w:rFonts w:ascii="Cambria" w:hAnsi="Cambria"/>
        <w:i/>
        <w:iCs/>
        <w:sz w:val="18"/>
        <w:szCs w:val="18"/>
      </w:rPr>
    </w:pPr>
    <w:r>
      <w:rPr>
        <w:rFonts w:ascii="Cambria" w:hAnsi="Cambria"/>
        <w:i/>
        <w:iCs/>
        <w:sz w:val="18"/>
        <w:szCs w:val="18"/>
      </w:rPr>
      <w:fldChar w:fldCharType="begin"/>
    </w:r>
    <w:r>
      <w:rPr>
        <w:rFonts w:ascii="Cambria" w:hAnsi="Cambria"/>
        <w:i/>
        <w:iCs/>
        <w:sz w:val="18"/>
        <w:szCs w:val="18"/>
      </w:rPr>
      <w:instrText xml:space="preserve"> FILENAME   \* MERGEFORMAT </w:instrText>
    </w:r>
    <w:r>
      <w:rPr>
        <w:rFonts w:ascii="Cambria" w:hAnsi="Cambria"/>
        <w:i/>
        <w:iCs/>
        <w:sz w:val="18"/>
        <w:szCs w:val="18"/>
      </w:rPr>
      <w:fldChar w:fldCharType="separate"/>
    </w:r>
    <w:r w:rsidR="0034117F">
      <w:rPr>
        <w:rFonts w:ascii="Cambria" w:hAnsi="Cambria"/>
        <w:i/>
        <w:iCs/>
        <w:noProof/>
        <w:sz w:val="18"/>
        <w:szCs w:val="18"/>
      </w:rPr>
      <w:t>LCS Request Form, Mold Air Testing R01 2024-01-12</w:t>
    </w:r>
    <w:r>
      <w:rPr>
        <w:rFonts w:ascii="Cambria" w:hAnsi="Cambria"/>
        <w:i/>
        <w:iCs/>
        <w:sz w:val="18"/>
        <w:szCs w:val="18"/>
      </w:rPr>
      <w:fldChar w:fldCharType="end"/>
    </w:r>
    <w:r w:rsidR="00111214">
      <w:rPr>
        <w:rFonts w:ascii="Cambria" w:hAnsi="Cambria"/>
        <w:i/>
        <w:iCs/>
        <w:sz w:val="18"/>
        <w:szCs w:val="18"/>
      </w:rPr>
      <w:tab/>
    </w:r>
    <w:r w:rsidR="00111214">
      <w:rPr>
        <w:rFonts w:ascii="Cambria" w:hAnsi="Cambria"/>
        <w:i/>
        <w:iCs/>
        <w:sz w:val="18"/>
        <w:szCs w:val="18"/>
      </w:rPr>
      <w:tab/>
    </w:r>
    <w:r w:rsidR="00183534" w:rsidRPr="00183534">
      <w:rPr>
        <w:rFonts w:ascii="Cambria" w:hAnsi="Cambria"/>
        <w:i/>
        <w:iCs/>
        <w:sz w:val="18"/>
        <w:szCs w:val="18"/>
      </w:rPr>
      <w:t xml:space="preserve">page </w:t>
    </w:r>
    <w:r w:rsidR="00183534" w:rsidRPr="00183534">
      <w:rPr>
        <w:rFonts w:ascii="Cambria" w:hAnsi="Cambria"/>
        <w:i/>
        <w:iCs/>
        <w:sz w:val="18"/>
        <w:szCs w:val="18"/>
      </w:rPr>
      <w:fldChar w:fldCharType="begin"/>
    </w:r>
    <w:r w:rsidR="00183534" w:rsidRPr="00183534">
      <w:rPr>
        <w:rFonts w:ascii="Cambria" w:hAnsi="Cambria"/>
        <w:i/>
        <w:iCs/>
        <w:sz w:val="18"/>
        <w:szCs w:val="18"/>
      </w:rPr>
      <w:instrText xml:space="preserve"> PAGE   \* MERGEFORMAT </w:instrText>
    </w:r>
    <w:r w:rsidR="00183534" w:rsidRPr="00183534">
      <w:rPr>
        <w:rFonts w:ascii="Cambria" w:hAnsi="Cambria"/>
        <w:i/>
        <w:iCs/>
        <w:sz w:val="18"/>
        <w:szCs w:val="18"/>
      </w:rPr>
      <w:fldChar w:fldCharType="separate"/>
    </w:r>
    <w:r w:rsidR="00A802D9">
      <w:rPr>
        <w:rFonts w:ascii="Cambria" w:hAnsi="Cambria"/>
        <w:i/>
        <w:iCs/>
        <w:noProof/>
        <w:sz w:val="18"/>
        <w:szCs w:val="18"/>
      </w:rPr>
      <w:t>1</w:t>
    </w:r>
    <w:r w:rsidR="00183534" w:rsidRPr="00183534">
      <w:rPr>
        <w:rFonts w:ascii="Cambria" w:hAnsi="Cambria"/>
        <w:sz w:val="18"/>
        <w:szCs w:val="18"/>
      </w:rPr>
      <w:fldChar w:fldCharType="end"/>
    </w:r>
    <w:r w:rsidR="00183534" w:rsidRPr="00183534">
      <w:rPr>
        <w:rFonts w:ascii="Cambria" w:hAnsi="Cambria"/>
        <w:i/>
        <w:iCs/>
        <w:sz w:val="18"/>
        <w:szCs w:val="18"/>
      </w:rPr>
      <w:t xml:space="preserve"> of </w:t>
    </w:r>
    <w:r w:rsidR="00183534" w:rsidRPr="00183534">
      <w:rPr>
        <w:rFonts w:ascii="Cambria" w:hAnsi="Cambria"/>
        <w:i/>
        <w:iCs/>
        <w:sz w:val="18"/>
        <w:szCs w:val="18"/>
      </w:rPr>
      <w:fldChar w:fldCharType="begin"/>
    </w:r>
    <w:r w:rsidR="00183534" w:rsidRPr="00183534">
      <w:rPr>
        <w:rFonts w:ascii="Cambria" w:hAnsi="Cambria"/>
        <w:i/>
        <w:iCs/>
        <w:sz w:val="18"/>
        <w:szCs w:val="18"/>
      </w:rPr>
      <w:instrText xml:space="preserve"> NUMPAGES   \* MERGEFORMAT </w:instrText>
    </w:r>
    <w:r w:rsidR="00183534" w:rsidRPr="00183534">
      <w:rPr>
        <w:rFonts w:ascii="Cambria" w:hAnsi="Cambria"/>
        <w:i/>
        <w:iCs/>
        <w:sz w:val="18"/>
        <w:szCs w:val="18"/>
      </w:rPr>
      <w:fldChar w:fldCharType="separate"/>
    </w:r>
    <w:r w:rsidR="00A802D9">
      <w:rPr>
        <w:rFonts w:ascii="Cambria" w:hAnsi="Cambria"/>
        <w:i/>
        <w:iCs/>
        <w:noProof/>
        <w:sz w:val="18"/>
        <w:szCs w:val="18"/>
      </w:rPr>
      <w:t>1</w:t>
    </w:r>
    <w:r w:rsidR="00183534" w:rsidRPr="00183534">
      <w:rPr>
        <w:rFonts w:ascii="Cambria" w:hAnsi="Cambria"/>
        <w:sz w:val="18"/>
        <w:szCs w:val="18"/>
      </w:rPr>
      <w:fldChar w:fldCharType="end"/>
    </w:r>
  </w:p>
  <w:p w14:paraId="56D32ED1" w14:textId="77777777" w:rsidR="00183534" w:rsidRDefault="00183534">
    <w:pPr>
      <w:pStyle w:val="Footer"/>
    </w:pPr>
  </w:p>
  <w:p w14:paraId="7EB7DD57" w14:textId="77777777" w:rsidR="00183534" w:rsidRDefault="0018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5D2C" w14:textId="77777777" w:rsidR="009B10A0" w:rsidRDefault="009B10A0">
      <w:r>
        <w:separator/>
      </w:r>
    </w:p>
  </w:footnote>
  <w:footnote w:type="continuationSeparator" w:id="0">
    <w:p w14:paraId="6D33495D" w14:textId="77777777" w:rsidR="009B10A0" w:rsidRDefault="009B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FA7" w14:textId="77777777" w:rsidR="00111214" w:rsidRPr="00111214" w:rsidRDefault="00111214" w:rsidP="00111214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ru-RU"/>
      </w:rPr>
    </w:pPr>
  </w:p>
  <w:tbl>
    <w:tblPr>
      <w:tblW w:w="5000" w:type="pct"/>
      <w:tblInd w:w="-72" w:type="dxa"/>
      <w:tblLook w:val="01E0" w:firstRow="1" w:lastRow="1" w:firstColumn="1" w:lastColumn="1" w:noHBand="0" w:noVBand="0"/>
    </w:tblPr>
    <w:tblGrid>
      <w:gridCol w:w="3592"/>
      <w:gridCol w:w="3057"/>
      <w:gridCol w:w="3561"/>
    </w:tblGrid>
    <w:tr w:rsidR="00D67A05" w:rsidRPr="00C9512B" w14:paraId="727852DA" w14:textId="77777777" w:rsidTr="006E76A6">
      <w:trPr>
        <w:trHeight w:val="1077"/>
      </w:trPr>
      <w:tc>
        <w:tcPr>
          <w:tcW w:w="1759" w:type="pct"/>
          <w:shd w:val="clear" w:color="auto" w:fill="auto"/>
        </w:tcPr>
        <w:p w14:paraId="148D08A5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2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Address: </w:t>
          </w:r>
          <w:r w:rsidRPr="0086701C">
            <w:rPr>
              <w:rFonts w:ascii="Cambria" w:hAnsi="Cambria" w:cs="Agency FB"/>
              <w:caps/>
              <w:color w:val="808080"/>
              <w:spacing w:val="2"/>
              <w:sz w:val="18"/>
              <w:szCs w:val="18"/>
            </w:rPr>
            <w:t xml:space="preserve">700 Collip Circle, </w:t>
          </w:r>
        </w:p>
        <w:p w14:paraId="019166A8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22"/>
              <w:sz w:val="18"/>
              <w:szCs w:val="18"/>
            </w:rPr>
          </w:pPr>
          <w:r w:rsidRPr="0086701C">
            <w:rPr>
              <w:rFonts w:ascii="Cambria" w:hAnsi="Cambria" w:cs="Agency FB"/>
              <w:caps/>
              <w:color w:val="808080"/>
              <w:spacing w:val="22"/>
              <w:sz w:val="18"/>
              <w:szCs w:val="18"/>
            </w:rPr>
            <w:t xml:space="preserve">Suite 218, London, ON, </w:t>
          </w:r>
        </w:p>
        <w:p w14:paraId="421BDDCC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color w:val="808080"/>
              <w:spacing w:val="58"/>
              <w:sz w:val="18"/>
              <w:szCs w:val="18"/>
            </w:rPr>
          </w:pPr>
          <w:r w:rsidRPr="0086701C">
            <w:rPr>
              <w:rFonts w:ascii="Cambria" w:hAnsi="Cambria" w:cs="Agency FB"/>
              <w:caps/>
              <w:color w:val="808080"/>
              <w:spacing w:val="58"/>
              <w:sz w:val="18"/>
              <w:szCs w:val="18"/>
            </w:rPr>
            <w:t>N6G 4X8,  CANADA</w:t>
          </w:r>
        </w:p>
        <w:p w14:paraId="4218BFBD" w14:textId="77777777" w:rsidR="00D67A05" w:rsidRDefault="00D67A05" w:rsidP="00B5152A">
          <w:pPr>
            <w:pBdr>
              <w:bottom w:val="single" w:sz="4" w:space="1" w:color="808080"/>
            </w:pBdr>
            <w:spacing w:before="60"/>
            <w:jc w:val="right"/>
            <w:rPr>
              <w:rFonts w:ascii="Cambria" w:hAnsi="Cambria" w:cs="Agency FB"/>
              <w:caps/>
              <w:sz w:val="18"/>
              <w:szCs w:val="18"/>
            </w:rPr>
          </w:pPr>
        </w:p>
        <w:p w14:paraId="4A8098CA" w14:textId="77777777" w:rsidR="00D67A05" w:rsidRPr="00C9512B" w:rsidRDefault="00D67A05" w:rsidP="00B5152A">
          <w:pPr>
            <w:spacing w:before="60"/>
            <w:rPr>
              <w:rFonts w:ascii="Cambria" w:hAnsi="Cambria" w:cs="Agency FB"/>
              <w:caps/>
              <w:sz w:val="18"/>
              <w:szCs w:val="18"/>
            </w:rPr>
          </w:pPr>
        </w:p>
      </w:tc>
      <w:tc>
        <w:tcPr>
          <w:tcW w:w="1497" w:type="pct"/>
          <w:shd w:val="clear" w:color="auto" w:fill="auto"/>
          <w:vAlign w:val="bottom"/>
        </w:tcPr>
        <w:p w14:paraId="42726323" w14:textId="4B1320B3" w:rsidR="00D67A05" w:rsidRDefault="00D67A05" w:rsidP="00B5152A">
          <w:pPr>
            <w:spacing w:before="60"/>
          </w:pPr>
          <w:r w:rsidRPr="00C9512B">
            <w:t xml:space="preserve">    </w:t>
          </w:r>
          <w:r w:rsidR="00F841FF" w:rsidRPr="00D67A05">
            <w:rPr>
              <w:noProof/>
              <w:lang w:val="en-CA" w:eastAsia="en-CA"/>
            </w:rPr>
            <w:drawing>
              <wp:inline distT="0" distB="0" distL="0" distR="0" wp14:anchorId="7A1E2868" wp14:editId="12DD33A6">
                <wp:extent cx="1533525" cy="6762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5202D1" w14:textId="77777777" w:rsidR="00D67A05" w:rsidRPr="00C9512B" w:rsidRDefault="00D67A05" w:rsidP="00B5152A">
          <w:pPr>
            <w:spacing w:before="60"/>
          </w:pPr>
        </w:p>
      </w:tc>
      <w:tc>
        <w:tcPr>
          <w:tcW w:w="1744" w:type="pct"/>
          <w:shd w:val="clear" w:color="auto" w:fill="auto"/>
        </w:tcPr>
        <w:p w14:paraId="1A42E23F" w14:textId="77777777" w:rsidR="00D67A05" w:rsidRPr="0086701C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Phone: </w:t>
          </w:r>
          <w:r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  </w:t>
          </w:r>
          <w:r w:rsidRPr="0086701C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 xml:space="preserve">(519) </w:t>
          </w:r>
          <w:r w:rsidR="00E520E1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777</w:t>
          </w:r>
          <w:r w:rsidRPr="0086701C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-</w:t>
          </w:r>
          <w:r w:rsidR="00E520E1">
            <w:rPr>
              <w:rFonts w:ascii="Cambria" w:hAnsi="Cambria" w:cs="Agency FB"/>
              <w:caps/>
              <w:color w:val="808080"/>
              <w:spacing w:val="52"/>
              <w:sz w:val="18"/>
              <w:szCs w:val="18"/>
            </w:rPr>
            <w:t>5232</w:t>
          </w:r>
        </w:p>
        <w:p w14:paraId="12EE47F5" w14:textId="77777777" w:rsidR="00D67A05" w:rsidRPr="002C36EC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EMAIL: </w:t>
          </w:r>
          <w:r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 </w:t>
          </w:r>
          <w:hyperlink r:id="rId2" w:history="1">
            <w:r w:rsidRPr="002C36EC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info</w:t>
            </w:r>
            <w:r w:rsidRPr="002C36EC">
              <w:rPr>
                <w:rStyle w:val="Hyperlink"/>
                <w:rFonts w:ascii="Cambria" w:hAnsi="Cambria" w:cs="Gloucester MT Extra Condensed"/>
                <w:caps/>
                <w:color w:val="808080"/>
                <w:sz w:val="18"/>
                <w:szCs w:val="18"/>
              </w:rPr>
              <w:t>@</w:t>
            </w:r>
            <w:r w:rsidR="009E0C54" w:rsidRPr="009E0C54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lcslaboratory</w:t>
            </w:r>
            <w:r w:rsidRPr="002C36EC">
              <w:rPr>
                <w:rStyle w:val="Hyperlink"/>
                <w:rFonts w:ascii="Cambria" w:hAnsi="Cambria" w:cs="Agency FB"/>
                <w:caps/>
                <w:color w:val="808080"/>
                <w:sz w:val="18"/>
                <w:szCs w:val="18"/>
              </w:rPr>
              <w:t>.com</w:t>
            </w:r>
          </w:hyperlink>
        </w:p>
        <w:p w14:paraId="5A4B36E7" w14:textId="05D41EC9" w:rsidR="00D67A05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  <w:r w:rsidRPr="002C36EC">
            <w:rPr>
              <w:rFonts w:ascii="Cambria" w:hAnsi="Cambria" w:cs="Agency FB"/>
              <w:caps/>
              <w:color w:val="808080"/>
              <w:sz w:val="18"/>
              <w:szCs w:val="18"/>
            </w:rPr>
            <w:t xml:space="preserve">WEB: </w:t>
          </w:r>
          <w:hyperlink r:id="rId3" w:history="1">
            <w:r w:rsidR="00150B9C" w:rsidRPr="004D1E1E">
              <w:rPr>
                <w:rStyle w:val="Hyperlink"/>
                <w:rFonts w:ascii="Cambria" w:hAnsi="Cambria" w:cs="Agency FB"/>
                <w:caps/>
                <w:spacing w:val="8"/>
                <w:sz w:val="18"/>
                <w:szCs w:val="18"/>
              </w:rPr>
              <w:t>WWW.lcslaboratory.COM</w:t>
            </w:r>
          </w:hyperlink>
        </w:p>
        <w:p w14:paraId="12861EE7" w14:textId="77777777" w:rsidR="00D67A05" w:rsidRDefault="00D67A05" w:rsidP="00B5152A">
          <w:pPr>
            <w:pBdr>
              <w:bottom w:val="single" w:sz="4" w:space="1" w:color="808080"/>
            </w:pBdr>
            <w:spacing w:before="60"/>
            <w:rPr>
              <w:rFonts w:ascii="Cambria" w:hAnsi="Cambria" w:cs="Agency FB"/>
              <w:caps/>
              <w:color w:val="808080"/>
              <w:sz w:val="18"/>
              <w:szCs w:val="18"/>
            </w:rPr>
          </w:pPr>
        </w:p>
        <w:p w14:paraId="3E5C355F" w14:textId="77777777" w:rsidR="00D67A05" w:rsidRPr="00C9512B" w:rsidRDefault="00D67A05" w:rsidP="00B5152A">
          <w:pPr>
            <w:spacing w:before="60"/>
            <w:rPr>
              <w:rFonts w:ascii="Agency FB" w:hAnsi="Agency FB" w:cs="Agency FB"/>
              <w:caps/>
            </w:rPr>
          </w:pPr>
        </w:p>
      </w:tc>
    </w:tr>
  </w:tbl>
  <w:p w14:paraId="0D0F7121" w14:textId="77777777" w:rsidR="00111214" w:rsidRPr="00111214" w:rsidRDefault="0011121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37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D9100AD"/>
    <w:multiLevelType w:val="hybridMultilevel"/>
    <w:tmpl w:val="6AE0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42AD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425670">
    <w:abstractNumId w:val="1"/>
  </w:num>
  <w:num w:numId="2" w16cid:durableId="50890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3"/>
    <w:rsid w:val="0000203A"/>
    <w:rsid w:val="0001688D"/>
    <w:rsid w:val="0002771C"/>
    <w:rsid w:val="00043EEE"/>
    <w:rsid w:val="000654C5"/>
    <w:rsid w:val="00084423"/>
    <w:rsid w:val="00084E21"/>
    <w:rsid w:val="00093088"/>
    <w:rsid w:val="000A3539"/>
    <w:rsid w:val="000B1FBE"/>
    <w:rsid w:val="000C0F91"/>
    <w:rsid w:val="000C7FD5"/>
    <w:rsid w:val="00111214"/>
    <w:rsid w:val="00150B9C"/>
    <w:rsid w:val="001801EB"/>
    <w:rsid w:val="00183534"/>
    <w:rsid w:val="001876FA"/>
    <w:rsid w:val="001B214E"/>
    <w:rsid w:val="001C04CB"/>
    <w:rsid w:val="00202844"/>
    <w:rsid w:val="00214227"/>
    <w:rsid w:val="00226055"/>
    <w:rsid w:val="00226A6B"/>
    <w:rsid w:val="002826E8"/>
    <w:rsid w:val="00290861"/>
    <w:rsid w:val="0029204E"/>
    <w:rsid w:val="002A5D3C"/>
    <w:rsid w:val="002A62B0"/>
    <w:rsid w:val="002D38ED"/>
    <w:rsid w:val="002E50B9"/>
    <w:rsid w:val="002E57BD"/>
    <w:rsid w:val="002F189B"/>
    <w:rsid w:val="00337C8D"/>
    <w:rsid w:val="0034117F"/>
    <w:rsid w:val="003413A7"/>
    <w:rsid w:val="00347BF1"/>
    <w:rsid w:val="00356660"/>
    <w:rsid w:val="00357DA8"/>
    <w:rsid w:val="00360936"/>
    <w:rsid w:val="00387EE3"/>
    <w:rsid w:val="003A4640"/>
    <w:rsid w:val="003E668B"/>
    <w:rsid w:val="00443A16"/>
    <w:rsid w:val="00461F13"/>
    <w:rsid w:val="00462090"/>
    <w:rsid w:val="004A3335"/>
    <w:rsid w:val="004B23E5"/>
    <w:rsid w:val="004E6C4E"/>
    <w:rsid w:val="004F67C9"/>
    <w:rsid w:val="00503495"/>
    <w:rsid w:val="005149CF"/>
    <w:rsid w:val="00524FBC"/>
    <w:rsid w:val="0053777C"/>
    <w:rsid w:val="005442FD"/>
    <w:rsid w:val="0056224D"/>
    <w:rsid w:val="005A7E77"/>
    <w:rsid w:val="005B6660"/>
    <w:rsid w:val="005C14FB"/>
    <w:rsid w:val="005D5D72"/>
    <w:rsid w:val="005E31AE"/>
    <w:rsid w:val="005F31F5"/>
    <w:rsid w:val="006002FD"/>
    <w:rsid w:val="0060638B"/>
    <w:rsid w:val="006075B1"/>
    <w:rsid w:val="006462BE"/>
    <w:rsid w:val="00662D9F"/>
    <w:rsid w:val="006D2340"/>
    <w:rsid w:val="006E76A6"/>
    <w:rsid w:val="006F0A4D"/>
    <w:rsid w:val="00704314"/>
    <w:rsid w:val="00711D5E"/>
    <w:rsid w:val="00713171"/>
    <w:rsid w:val="00727558"/>
    <w:rsid w:val="00736E6D"/>
    <w:rsid w:val="00740477"/>
    <w:rsid w:val="00747DEA"/>
    <w:rsid w:val="00767EC1"/>
    <w:rsid w:val="00772899"/>
    <w:rsid w:val="0077393C"/>
    <w:rsid w:val="007A37BF"/>
    <w:rsid w:val="007A7DA3"/>
    <w:rsid w:val="007B7B98"/>
    <w:rsid w:val="007D3AD3"/>
    <w:rsid w:val="007F3FE2"/>
    <w:rsid w:val="0081051D"/>
    <w:rsid w:val="00840124"/>
    <w:rsid w:val="00843DD4"/>
    <w:rsid w:val="0084561E"/>
    <w:rsid w:val="00861636"/>
    <w:rsid w:val="008738D2"/>
    <w:rsid w:val="008A36B3"/>
    <w:rsid w:val="008C46F1"/>
    <w:rsid w:val="008C554E"/>
    <w:rsid w:val="008F371E"/>
    <w:rsid w:val="008F3946"/>
    <w:rsid w:val="00903F15"/>
    <w:rsid w:val="0093150F"/>
    <w:rsid w:val="009335C2"/>
    <w:rsid w:val="00940429"/>
    <w:rsid w:val="00947EC4"/>
    <w:rsid w:val="00956B28"/>
    <w:rsid w:val="00977B3D"/>
    <w:rsid w:val="009A0C11"/>
    <w:rsid w:val="009B10A0"/>
    <w:rsid w:val="009E0C54"/>
    <w:rsid w:val="00A161D5"/>
    <w:rsid w:val="00A34430"/>
    <w:rsid w:val="00A50354"/>
    <w:rsid w:val="00A672E8"/>
    <w:rsid w:val="00A802D9"/>
    <w:rsid w:val="00A86623"/>
    <w:rsid w:val="00A90627"/>
    <w:rsid w:val="00AA0E5D"/>
    <w:rsid w:val="00AA1CCC"/>
    <w:rsid w:val="00AC1717"/>
    <w:rsid w:val="00B35DA1"/>
    <w:rsid w:val="00B4645D"/>
    <w:rsid w:val="00B5152A"/>
    <w:rsid w:val="00B63EFE"/>
    <w:rsid w:val="00BC286C"/>
    <w:rsid w:val="00BD29AB"/>
    <w:rsid w:val="00BD5078"/>
    <w:rsid w:val="00BF3F0E"/>
    <w:rsid w:val="00C009FC"/>
    <w:rsid w:val="00C279A6"/>
    <w:rsid w:val="00C6701E"/>
    <w:rsid w:val="00C8007A"/>
    <w:rsid w:val="00C8075A"/>
    <w:rsid w:val="00CE25F5"/>
    <w:rsid w:val="00CF08BD"/>
    <w:rsid w:val="00D1317D"/>
    <w:rsid w:val="00D34005"/>
    <w:rsid w:val="00D53CFF"/>
    <w:rsid w:val="00D56651"/>
    <w:rsid w:val="00D67A05"/>
    <w:rsid w:val="00D77498"/>
    <w:rsid w:val="00DB020E"/>
    <w:rsid w:val="00DD6333"/>
    <w:rsid w:val="00E058ED"/>
    <w:rsid w:val="00E160D2"/>
    <w:rsid w:val="00E520E1"/>
    <w:rsid w:val="00E55FBE"/>
    <w:rsid w:val="00E5674E"/>
    <w:rsid w:val="00E92AAD"/>
    <w:rsid w:val="00E94450"/>
    <w:rsid w:val="00EB1085"/>
    <w:rsid w:val="00EB1E4D"/>
    <w:rsid w:val="00F0727B"/>
    <w:rsid w:val="00F162C8"/>
    <w:rsid w:val="00F443F5"/>
    <w:rsid w:val="00F52DE1"/>
    <w:rsid w:val="00F841FF"/>
    <w:rsid w:val="00F84DE6"/>
    <w:rsid w:val="00F954EF"/>
    <w:rsid w:val="00FB2D92"/>
    <w:rsid w:val="00FB449C"/>
    <w:rsid w:val="00FB44EB"/>
    <w:rsid w:val="00FC7DA9"/>
    <w:rsid w:val="00FD724A"/>
    <w:rsid w:val="00FE6902"/>
    <w:rsid w:val="00FF5A8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01605"/>
  <w15:chartTrackingRefBased/>
  <w15:docId w15:val="{8812A830-1D4B-4D39-87F9-DCF2585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10512"/>
      </w:tabs>
      <w:outlineLvl w:val="3"/>
    </w:pPr>
    <w:rPr>
      <w:rFonts w:ascii="Arial" w:hAnsi="Arial" w:cs="Arial"/>
      <w:b/>
      <w:bCs/>
      <w:spacing w:val="20"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color w:val="000080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right" w:pos="10512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right" w:pos="10512"/>
      </w:tabs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62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16"/>
        <w:tab w:val="left" w:pos="5760"/>
        <w:tab w:val="left" w:pos="6480"/>
        <w:tab w:val="left" w:pos="7200"/>
        <w:tab w:val="left" w:pos="7638"/>
        <w:tab w:val="left" w:pos="8640"/>
        <w:tab w:val="left" w:pos="9360"/>
        <w:tab w:val="left" w:pos="10080"/>
      </w:tabs>
      <w:spacing w:after="58"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62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16"/>
        <w:tab w:val="left" w:pos="5760"/>
        <w:tab w:val="left" w:pos="6480"/>
        <w:tab w:val="left" w:pos="7200"/>
        <w:tab w:val="left" w:pos="7638"/>
        <w:tab w:val="left" w:pos="8640"/>
        <w:tab w:val="left" w:pos="9360"/>
        <w:tab w:val="left" w:pos="10080"/>
      </w:tabs>
      <w:spacing w:after="58"/>
      <w:jc w:val="center"/>
    </w:pPr>
    <w:rPr>
      <w:rFonts w:ascii="Arial" w:hAnsi="Arial" w:cs="Arial"/>
      <w:i/>
      <w:iCs/>
      <w:sz w:val="18"/>
    </w:rPr>
  </w:style>
  <w:style w:type="character" w:customStyle="1" w:styleId="apple-style-span">
    <w:name w:val="apple-style-span"/>
    <w:rsid w:val="00BC286C"/>
  </w:style>
  <w:style w:type="character" w:customStyle="1" w:styleId="apple-converted-space">
    <w:name w:val="apple-converted-space"/>
    <w:rsid w:val="00BC286C"/>
  </w:style>
  <w:style w:type="table" w:styleId="TableGrid">
    <w:name w:val="Table Grid"/>
    <w:basedOn w:val="TableNormal"/>
    <w:rsid w:val="0072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3534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F84DE6"/>
    <w:rPr>
      <w:sz w:val="32"/>
      <w:szCs w:val="24"/>
      <w:lang w:val="en-US" w:eastAsia="en-US"/>
    </w:rPr>
  </w:style>
  <w:style w:type="character" w:customStyle="1" w:styleId="Heading3Char">
    <w:name w:val="Heading 3 Char"/>
    <w:link w:val="Heading3"/>
    <w:rsid w:val="00F84DE6"/>
    <w:rPr>
      <w:rFonts w:ascii="Arial" w:hAnsi="Arial" w:cs="Arial"/>
      <w:b/>
      <w:bCs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60936"/>
    <w:rPr>
      <w:b/>
      <w:bCs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slaboratory.COM" TargetMode="External"/><Relationship Id="rId2" Type="http://schemas.openxmlformats.org/officeDocument/2006/relationships/hyperlink" Target="mailto:info@labconser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Lab</Company>
  <LinksUpToDate>false</LinksUpToDate>
  <CharactersWithSpaces>1425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http://www.labconserv.com/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mailto:info@labconserv.com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Stepan</dc:creator>
  <cp:keywords/>
  <cp:lastModifiedBy>Stepan Reut</cp:lastModifiedBy>
  <cp:revision>8</cp:revision>
  <cp:lastPrinted>2024-04-13T01:23:00Z</cp:lastPrinted>
  <dcterms:created xsi:type="dcterms:W3CDTF">2024-01-12T19:17:00Z</dcterms:created>
  <dcterms:modified xsi:type="dcterms:W3CDTF">2024-04-13T01:23:00Z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35b8681d04b5e78f5e85372175991ca00ab11631cba2ffd5049a72116ba4530a</vt:lpwstr>
  </property>
</Properties>
</file>